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0C" w:rsidRPr="004C0D0C" w:rsidRDefault="004C0D0C" w:rsidP="004C0D0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Pr="004C0D0C">
        <w:rPr>
          <w:rFonts w:ascii="Times New Roman" w:hAnsi="Times New Roman" w:cs="Times New Roman"/>
          <w:b/>
          <w:sz w:val="32"/>
          <w:szCs w:val="32"/>
        </w:rPr>
        <w:t>лан работы</w:t>
      </w:r>
      <w:r w:rsidR="002D6D9A">
        <w:rPr>
          <w:rFonts w:ascii="Times New Roman" w:hAnsi="Times New Roman" w:cs="Times New Roman"/>
          <w:b/>
          <w:sz w:val="32"/>
          <w:szCs w:val="32"/>
        </w:rPr>
        <w:t xml:space="preserve"> МБДОУ №41</w:t>
      </w:r>
    </w:p>
    <w:p w:rsidR="004C0D0C" w:rsidRDefault="004C0D0C" w:rsidP="004C0D0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0D0C">
        <w:rPr>
          <w:rFonts w:ascii="Times New Roman" w:hAnsi="Times New Roman" w:cs="Times New Roman"/>
          <w:b/>
          <w:sz w:val="32"/>
          <w:szCs w:val="32"/>
        </w:rPr>
        <w:t>по патриотическому воспитанию</w:t>
      </w:r>
    </w:p>
    <w:p w:rsidR="00AE4AC0" w:rsidRDefault="004C0D0C" w:rsidP="004C0D0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детей дошкольного возраста</w:t>
      </w:r>
    </w:p>
    <w:p w:rsidR="00042518" w:rsidRDefault="00042518" w:rsidP="004C0D0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42518" w:rsidRPr="00EF7AA4" w:rsidRDefault="00042518" w:rsidP="00EF7A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Pr="00EF7AA4">
        <w:rPr>
          <w:rFonts w:ascii="Times New Roman" w:hAnsi="Times New Roman" w:cs="Times New Roman"/>
          <w:color w:val="000000"/>
          <w:sz w:val="24"/>
          <w:szCs w:val="24"/>
        </w:rPr>
        <w:t>Формировать у детей дошкольного возраста патриотические отношения и чувства к своей семье, городу, к природе, культуре на основе исторических и природных особенностей родного края. Воспитание собственного достоинства как представителя своего народа, уважения к прошлому, настоящему, будущему родного края.</w:t>
      </w:r>
    </w:p>
    <w:p w:rsidR="00042518" w:rsidRPr="00EF7AA4" w:rsidRDefault="00042518" w:rsidP="00EF7A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192" w:type="dxa"/>
        <w:tblInd w:w="-437" w:type="dxa"/>
        <w:tblLook w:val="04A0"/>
      </w:tblPr>
      <w:tblGrid>
        <w:gridCol w:w="702"/>
        <w:gridCol w:w="6215"/>
        <w:gridCol w:w="2275"/>
      </w:tblGrid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</w:tr>
      <w:tr w:rsidR="00EF7AA4" w:rsidRPr="00EF7AA4" w:rsidTr="00EF7AA4">
        <w:trPr>
          <w:trHeight w:val="270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Составление проекта «Мой Дагестан»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  <w:r w:rsidR="002D6D9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F7AA4" w:rsidRPr="00EF7AA4" w:rsidTr="00EF7AA4">
        <w:trPr>
          <w:trHeight w:val="255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Составление проекта «Мой город у синего моря»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F7AA4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Октябрь </w:t>
            </w:r>
            <w:r w:rsidR="002D6D9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2023</w:t>
            </w:r>
            <w:r w:rsidRPr="00EF7AA4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г.</w:t>
            </w:r>
          </w:p>
        </w:tc>
      </w:tr>
      <w:tr w:rsidR="00EF7AA4" w:rsidRPr="00EF7AA4" w:rsidTr="00EF7AA4">
        <w:trPr>
          <w:trHeight w:val="701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0" w:type="dxa"/>
            <w:gridSpan w:val="2"/>
          </w:tcPr>
          <w:p w:rsidR="00EF7AA4" w:rsidRPr="00EF7AA4" w:rsidRDefault="00EF7AA4" w:rsidP="00EF7AA4">
            <w:pPr>
              <w:ind w:left="36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  <w:lang w:eastAsia="ja-JP"/>
              </w:rPr>
            </w:pPr>
          </w:p>
          <w:p w:rsidR="00EF7AA4" w:rsidRPr="00EF7AA4" w:rsidRDefault="00EF7AA4" w:rsidP="00EF7AA4">
            <w:pPr>
              <w:ind w:left="36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  <w:lang w:eastAsia="ja-JP"/>
              </w:rPr>
            </w:pPr>
            <w:r w:rsidRPr="00EF7AA4"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  <w:lang w:eastAsia="ja-JP"/>
              </w:rPr>
              <w:t>Уголок России – моя республика, мой Дагестан.</w:t>
            </w:r>
          </w:p>
        </w:tc>
      </w:tr>
      <w:tr w:rsidR="00EF7AA4" w:rsidRPr="00EF7AA4" w:rsidTr="00EF7AA4">
        <w:trPr>
          <w:trHeight w:val="465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Махачкала-город у синего моря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EF7AA4" w:rsidRPr="00EF7AA4" w:rsidTr="00EF7AA4">
        <w:trPr>
          <w:trHeight w:val="242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Беседа «Наш родной город».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F7AA4" w:rsidRPr="00EF7AA4" w:rsidTr="00EF7AA4">
        <w:trPr>
          <w:trHeight w:val="408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Беседа «Природа России».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EF7AA4" w:rsidRPr="00EF7AA4" w:rsidTr="00EF7AA4">
        <w:trPr>
          <w:trHeight w:val="414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Беседа «Знамя Победы».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EF7AA4" w:rsidRPr="00EF7AA4" w:rsidTr="00EF7AA4">
        <w:trPr>
          <w:trHeight w:val="495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Дагеста</w:t>
            </w:r>
            <w:proofErr w:type="gramStart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 мой край родной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EF7AA4" w:rsidRPr="00EF7AA4" w:rsidTr="00EF7AA4">
        <w:trPr>
          <w:trHeight w:val="270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Изучение гимна России и знакомство с гимном Дагестана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EF7AA4" w:rsidRPr="00EF7AA4" w:rsidTr="00EF7AA4">
        <w:trPr>
          <w:trHeight w:val="315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День единства народов России</w:t>
            </w:r>
          </w:p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EF7AA4" w:rsidRPr="00EF7AA4" w:rsidTr="00EF7AA4">
        <w:trPr>
          <w:trHeight w:val="287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День толерантности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</w:tr>
      <w:tr w:rsidR="00EF7AA4" w:rsidRPr="00EF7AA4" w:rsidTr="00EF7AA4">
        <w:trPr>
          <w:trHeight w:val="353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</w:tr>
      <w:tr w:rsidR="00EF7AA4" w:rsidRPr="00EF7AA4" w:rsidTr="00EF7AA4">
        <w:trPr>
          <w:trHeight w:val="765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Экскурсии по городу. Знакомим с достопримечательностями города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Октябрь-апрель</w:t>
            </w:r>
          </w:p>
        </w:tc>
      </w:tr>
      <w:tr w:rsidR="00EF7AA4" w:rsidRPr="00EF7AA4" w:rsidTr="00EF7AA4">
        <w:trPr>
          <w:trHeight w:val="428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Развлечение «Наши защитники».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EF7AA4" w:rsidRPr="00EF7AA4" w:rsidTr="00EF7AA4">
        <w:trPr>
          <w:trHeight w:val="399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Занятие «День защиты детей».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</w:tr>
      <w:tr w:rsidR="00EF7AA4" w:rsidRPr="00EF7AA4" w:rsidTr="00EF7AA4">
        <w:trPr>
          <w:trHeight w:val="457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Экскурсия к вечному огню с возложением цветов к обелиску павших солдат.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eastAsia="Calibri" w:hAnsi="Times New Roman" w:cs="Times New Roman"/>
                <w:sz w:val="24"/>
                <w:szCs w:val="24"/>
              </w:rPr>
              <w:t>Конкурс детского рисунка «Мы рисуем мир»</w:t>
            </w:r>
          </w:p>
        </w:tc>
        <w:tc>
          <w:tcPr>
            <w:tcW w:w="2275" w:type="dxa"/>
          </w:tcPr>
          <w:p w:rsidR="00EF7AA4" w:rsidRPr="00EF7AA4" w:rsidRDefault="00EF7AA4" w:rsidP="002D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r w:rsidR="002D6D9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Физкультурный досуг </w:t>
            </w:r>
          </w:p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«Тебе, Россия, посвящаем!»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14.06.</w:t>
            </w:r>
            <w:r w:rsidR="002D6D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F7AA4" w:rsidRPr="00EF7AA4" w:rsidRDefault="00EF7AA4" w:rsidP="00EF7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AA4" w:rsidRPr="00EF7AA4" w:rsidTr="00EF7AA4">
        <w:trPr>
          <w:trHeight w:val="269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занятие «Я люблю тебя, Россия»</w:t>
            </w:r>
          </w:p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EF7AA4" w:rsidRPr="00EF7AA4" w:rsidRDefault="00EF7AA4" w:rsidP="002D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eastAsia="Calibri" w:hAnsi="Times New Roman" w:cs="Times New Roman"/>
                <w:sz w:val="24"/>
                <w:szCs w:val="24"/>
              </w:rPr>
              <w:t>13.06.</w:t>
            </w:r>
            <w:r w:rsidR="002D6D9A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  <w:tr w:rsidR="00EF7AA4" w:rsidRPr="00EF7AA4" w:rsidTr="00EF7AA4">
        <w:trPr>
          <w:trHeight w:val="330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детских рисунков совместно с родителями «Дети Кавказа за мир на Кавказе»</w:t>
            </w:r>
          </w:p>
        </w:tc>
        <w:tc>
          <w:tcPr>
            <w:tcW w:w="2275" w:type="dxa"/>
          </w:tcPr>
          <w:p w:rsidR="00EF7AA4" w:rsidRPr="00EF7AA4" w:rsidRDefault="00EF7AA4" w:rsidP="002D6D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Май </w:t>
            </w:r>
            <w:r w:rsidR="002D6D9A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0" w:type="dxa"/>
            <w:gridSpan w:val="2"/>
          </w:tcPr>
          <w:p w:rsidR="00EF7AA4" w:rsidRPr="00EF7AA4" w:rsidRDefault="00EF7AA4" w:rsidP="00EF7AA4">
            <w:pPr>
              <w:pStyle w:val="a5"/>
              <w:spacing w:before="0" w:after="0"/>
              <w:jc w:val="center"/>
              <w:rPr>
                <w:rFonts w:eastAsia="MS Mincho"/>
                <w:b/>
                <w:lang w:eastAsia="ja-JP"/>
              </w:rPr>
            </w:pPr>
          </w:p>
          <w:p w:rsidR="00EF7AA4" w:rsidRPr="00EF7AA4" w:rsidRDefault="00EF7AA4" w:rsidP="00EF7AA4">
            <w:pPr>
              <w:pStyle w:val="a5"/>
              <w:spacing w:before="0" w:after="0"/>
              <w:jc w:val="center"/>
              <w:rPr>
                <w:rFonts w:eastAsia="MS Mincho"/>
                <w:b/>
                <w:color w:val="FF0000"/>
                <w:lang w:eastAsia="ja-JP"/>
              </w:rPr>
            </w:pPr>
            <w:r w:rsidRPr="00EF7AA4">
              <w:rPr>
                <w:rFonts w:eastAsia="MS Mincho"/>
                <w:b/>
                <w:color w:val="FF0000"/>
                <w:lang w:eastAsia="ja-JP"/>
              </w:rPr>
              <w:t>Литературное и художественное наследие.</w:t>
            </w:r>
          </w:p>
          <w:p w:rsidR="00EF7AA4" w:rsidRPr="00EF7AA4" w:rsidRDefault="00EF7AA4" w:rsidP="00EF7AA4">
            <w:pPr>
              <w:pStyle w:val="a5"/>
              <w:spacing w:before="0" w:after="0"/>
              <w:jc w:val="center"/>
              <w:rPr>
                <w:rFonts w:eastAsia="MS Mincho"/>
                <w:b/>
                <w:lang w:eastAsia="ja-JP"/>
              </w:rPr>
            </w:pP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Тематическое занятие Р.Гамзатов «Мой Дагестан»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</w:t>
            </w:r>
            <w:proofErr w:type="spellStart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даг</w:t>
            </w:r>
            <w:proofErr w:type="spellEnd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. Сказка «</w:t>
            </w:r>
            <w:proofErr w:type="spellStart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Цингил-цингил</w:t>
            </w:r>
            <w:proofErr w:type="spellEnd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 воробушек»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викторина по произведениям Ф. Алиевой и Р. Гамзатова «</w:t>
            </w:r>
            <w:r w:rsidRPr="00EF7AA4">
              <w:rPr>
                <w:rFonts w:ascii="Arial" w:eastAsia="Calibri" w:hAnsi="Arial" w:cs="Arial"/>
                <w:color w:val="9F9F9F"/>
                <w:sz w:val="24"/>
                <w:szCs w:val="24"/>
                <w:shd w:val="clear" w:color="auto" w:fill="FFFFFF"/>
              </w:rPr>
              <w:t xml:space="preserve"> </w:t>
            </w:r>
            <w:r w:rsidRPr="00EF7A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Я нахожусь в стране любви»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EF7AA4" w:rsidRPr="00EF7AA4" w:rsidTr="00EF7AA4">
        <w:trPr>
          <w:trHeight w:val="400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«Дом поэзии»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Театрализованная деятельность «Серый волк и три сереньких козленка» Н. Юсупова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Заучивание стихов «Шинель» Благининой, «День Победы», «Наша Армия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викторина </w:t>
            </w:r>
            <w:proofErr w:type="gramStart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произведениями</w:t>
            </w:r>
            <w:proofErr w:type="gramEnd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 А.С.Пушкина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</w:tr>
      <w:tr w:rsidR="00EF7AA4" w:rsidRPr="00EF7AA4" w:rsidTr="00EF7AA4">
        <w:trPr>
          <w:trHeight w:val="563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0" w:type="dxa"/>
            <w:gridSpan w:val="2"/>
          </w:tcPr>
          <w:p w:rsidR="00EF7AA4" w:rsidRPr="00EF7AA4" w:rsidRDefault="00EF7AA4" w:rsidP="00EF7AA4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EF7AA4" w:rsidRPr="00EF7AA4" w:rsidRDefault="00EF7AA4" w:rsidP="00EF7AA4">
            <w:pPr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  <w:lang w:eastAsia="ja-JP"/>
              </w:rPr>
            </w:pPr>
            <w:r w:rsidRPr="00EF7AA4"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  <w:lang w:eastAsia="ja-JP"/>
              </w:rPr>
              <w:t>Народы, населяющие Дагестан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Интегрированное занятие «Ярмарка в Дагестане»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 занятия на тему: «Славится Россия и Дагестан чудо – мастерами» 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Развлечение «Масленица»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EF7AA4" w:rsidRPr="00EF7AA4" w:rsidTr="00EF7AA4">
        <w:trPr>
          <w:trHeight w:val="298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Развлечение «</w:t>
            </w:r>
            <w:proofErr w:type="spellStart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Навруз</w:t>
            </w:r>
            <w:proofErr w:type="spellEnd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 Байрам»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EF7AA4" w:rsidRPr="00EF7AA4" w:rsidTr="00EF7AA4">
        <w:trPr>
          <w:trHeight w:val="465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Беседа с детьми о героях Дагестана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Утренник  «Этих дней не смолкнет слава» с участием ветеранов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0" w:type="dxa"/>
            <w:gridSpan w:val="2"/>
          </w:tcPr>
          <w:p w:rsidR="00EF7AA4" w:rsidRPr="00EF7AA4" w:rsidRDefault="00EF7AA4" w:rsidP="00EF7AA4">
            <w:pPr>
              <w:pStyle w:val="a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EF7AA4" w:rsidRPr="00EF7AA4" w:rsidRDefault="00EF7AA4" w:rsidP="00EF7AA4">
            <w:pPr>
              <w:pStyle w:val="a4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  <w:lang w:eastAsia="ja-JP"/>
              </w:rPr>
            </w:pPr>
            <w:r w:rsidRPr="00EF7AA4"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  <w:lang w:eastAsia="ja-JP"/>
              </w:rPr>
              <w:t>«Человек и природа»</w:t>
            </w:r>
          </w:p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НОД «Поможем лесным жителям подготовиться к зиме»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EF7AA4" w:rsidRPr="00EF7AA4" w:rsidTr="00EF7AA4"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Тематическое занятие на тему «Знакомим с природными памятниками Дагестана»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EF7AA4" w:rsidRPr="00EF7AA4" w:rsidTr="00EF7AA4">
        <w:trPr>
          <w:trHeight w:val="363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Тематическое занятие «</w:t>
            </w:r>
            <w:proofErr w:type="gramStart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Земля-наш</w:t>
            </w:r>
            <w:proofErr w:type="gramEnd"/>
            <w:r w:rsidRPr="00EF7AA4">
              <w:rPr>
                <w:rFonts w:ascii="Times New Roman" w:hAnsi="Times New Roman" w:cs="Times New Roman"/>
                <w:sz w:val="24"/>
                <w:szCs w:val="24"/>
              </w:rPr>
              <w:t xml:space="preserve"> общий дом»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EF7AA4" w:rsidRPr="00EF7AA4" w:rsidTr="00EF7AA4">
        <w:trPr>
          <w:trHeight w:val="352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Акция «Покормите птиц зимой»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Февраль-март</w:t>
            </w:r>
          </w:p>
        </w:tc>
      </w:tr>
      <w:tr w:rsidR="00EF7AA4" w:rsidRPr="00EF7AA4" w:rsidTr="00EF7AA4">
        <w:trPr>
          <w:trHeight w:val="632"/>
        </w:trPr>
        <w:tc>
          <w:tcPr>
            <w:tcW w:w="702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1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Акция «Природа просит защиты» – бережное отношение к природе родного края.</w:t>
            </w:r>
          </w:p>
        </w:tc>
        <w:tc>
          <w:tcPr>
            <w:tcW w:w="2275" w:type="dxa"/>
          </w:tcPr>
          <w:p w:rsidR="00EF7AA4" w:rsidRPr="00EF7AA4" w:rsidRDefault="00EF7AA4" w:rsidP="00EF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A4">
              <w:rPr>
                <w:rFonts w:ascii="Times New Roman" w:hAnsi="Times New Roman" w:cs="Times New Roman"/>
                <w:sz w:val="24"/>
                <w:szCs w:val="24"/>
              </w:rPr>
              <w:t>Апрель-август</w:t>
            </w:r>
            <w:bookmarkStart w:id="0" w:name="_GoBack"/>
            <w:bookmarkEnd w:id="0"/>
          </w:p>
        </w:tc>
      </w:tr>
    </w:tbl>
    <w:p w:rsidR="004C0D0C" w:rsidRPr="00EF7AA4" w:rsidRDefault="004C0D0C" w:rsidP="00EF7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0D0C" w:rsidRPr="00EF7AA4" w:rsidSect="00EF7AA4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73308"/>
    <w:multiLevelType w:val="hybridMultilevel"/>
    <w:tmpl w:val="880A6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05273"/>
    <w:multiLevelType w:val="hybridMultilevel"/>
    <w:tmpl w:val="880A6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9F3"/>
    <w:rsid w:val="00042518"/>
    <w:rsid w:val="00090A83"/>
    <w:rsid w:val="00233EE2"/>
    <w:rsid w:val="002D6D9A"/>
    <w:rsid w:val="00377CA1"/>
    <w:rsid w:val="004C0D0C"/>
    <w:rsid w:val="005A5EC2"/>
    <w:rsid w:val="0070611F"/>
    <w:rsid w:val="00777416"/>
    <w:rsid w:val="008B446F"/>
    <w:rsid w:val="00AE4AC0"/>
    <w:rsid w:val="00B469F3"/>
    <w:rsid w:val="00B55F3E"/>
    <w:rsid w:val="00BF4523"/>
    <w:rsid w:val="00C56BB4"/>
    <w:rsid w:val="00CB24F6"/>
    <w:rsid w:val="00E7530C"/>
    <w:rsid w:val="00EC5B4A"/>
    <w:rsid w:val="00EF528D"/>
    <w:rsid w:val="00EF7AA4"/>
    <w:rsid w:val="00FB3B57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0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3B5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B3B57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B55F3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55F3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55F3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55F3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55F3E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55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55F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62D00-8DAE-4465-8357-BFA3F63E9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МБДОУ 41</cp:lastModifiedBy>
  <cp:revision>16</cp:revision>
  <cp:lastPrinted>2018-05-10T07:31:00Z</cp:lastPrinted>
  <dcterms:created xsi:type="dcterms:W3CDTF">2017-12-03T18:35:00Z</dcterms:created>
  <dcterms:modified xsi:type="dcterms:W3CDTF">2023-11-17T07:03:00Z</dcterms:modified>
</cp:coreProperties>
</file>